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D79B" w14:textId="5DEB0090" w:rsidR="00DC7579" w:rsidRPr="00934274" w:rsidRDefault="005D35AF">
      <w:pPr>
        <w:rPr>
          <w:rFonts w:cstheme="minorHAnsi"/>
          <w:b/>
          <w:bCs/>
          <w:sz w:val="28"/>
          <w:szCs w:val="28"/>
        </w:rPr>
      </w:pPr>
      <w:r w:rsidRPr="00934274">
        <w:rPr>
          <w:rFonts w:cstheme="minorHAnsi"/>
          <w:b/>
          <w:bCs/>
          <w:sz w:val="28"/>
          <w:szCs w:val="28"/>
        </w:rPr>
        <w:t>Rúbrica de evaluación de entrada de manuscritos</w:t>
      </w:r>
    </w:p>
    <w:tbl>
      <w:tblPr>
        <w:tblStyle w:val="Tablaconcuadrcula"/>
        <w:tblW w:w="8981" w:type="dxa"/>
        <w:tblLook w:val="04A0" w:firstRow="1" w:lastRow="0" w:firstColumn="1" w:lastColumn="0" w:noHBand="0" w:noVBand="1"/>
      </w:tblPr>
      <w:tblGrid>
        <w:gridCol w:w="3697"/>
        <w:gridCol w:w="490"/>
        <w:gridCol w:w="551"/>
        <w:gridCol w:w="679"/>
        <w:gridCol w:w="3564"/>
      </w:tblGrid>
      <w:tr w:rsidR="005D35AF" w:rsidRPr="00934274" w14:paraId="4587727F" w14:textId="77777777" w:rsidTr="00934274">
        <w:tc>
          <w:tcPr>
            <w:tcW w:w="3727" w:type="dxa"/>
            <w:hideMark/>
          </w:tcPr>
          <w:p w14:paraId="6B71CB5B" w14:textId="0F2873E6" w:rsidR="005D35AF" w:rsidRPr="005D35AF" w:rsidRDefault="005D35AF" w:rsidP="00934274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34274">
              <w:rPr>
                <w:rFonts w:cstheme="minorHAnsi"/>
                <w:b/>
                <w:bCs/>
                <w:sz w:val="28"/>
                <w:szCs w:val="28"/>
              </w:rPr>
              <w:t xml:space="preserve">Criterio </w:t>
            </w:r>
          </w:p>
        </w:tc>
        <w:tc>
          <w:tcPr>
            <w:tcW w:w="492" w:type="dxa"/>
            <w:hideMark/>
          </w:tcPr>
          <w:p w14:paraId="07935A06" w14:textId="3551B58C" w:rsidR="005D35AF" w:rsidRPr="005D35AF" w:rsidRDefault="005D35AF" w:rsidP="0093427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D35AF">
              <w:rPr>
                <w:rFonts w:cstheme="minorHAnsi"/>
                <w:b/>
                <w:bCs/>
                <w:sz w:val="28"/>
                <w:szCs w:val="28"/>
              </w:rPr>
              <w:t>Sí</w:t>
            </w:r>
            <w:r w:rsidRPr="00934274">
              <w:rPr>
                <w:rFonts w:cstheme="minorHAnsi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77" w:type="dxa"/>
            <w:hideMark/>
          </w:tcPr>
          <w:p w14:paraId="3AF14450" w14:textId="77777777" w:rsidR="005D35AF" w:rsidRPr="005D35AF" w:rsidRDefault="005D35AF" w:rsidP="0093427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D35AF">
              <w:rPr>
                <w:rFonts w:cstheme="minorHAns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679" w:type="dxa"/>
          </w:tcPr>
          <w:p w14:paraId="02E920DF" w14:textId="776AAF50" w:rsidR="005D35AF" w:rsidRPr="00934274" w:rsidRDefault="005D35AF" w:rsidP="0093427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34274">
              <w:rPr>
                <w:rFonts w:cstheme="minorHAns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3606" w:type="dxa"/>
            <w:hideMark/>
          </w:tcPr>
          <w:p w14:paraId="54D68A60" w14:textId="4F4AC80B" w:rsidR="005D35AF" w:rsidRPr="005D35AF" w:rsidRDefault="005D35AF" w:rsidP="0093427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D35AF">
              <w:rPr>
                <w:rFonts w:cstheme="minorHAnsi"/>
                <w:b/>
                <w:bCs/>
                <w:sz w:val="28"/>
                <w:szCs w:val="28"/>
              </w:rPr>
              <w:t>Observaciones</w:t>
            </w:r>
          </w:p>
        </w:tc>
      </w:tr>
      <w:tr w:rsidR="005D35AF" w:rsidRPr="00934274" w14:paraId="145A719E" w14:textId="77777777" w:rsidTr="00934274">
        <w:tc>
          <w:tcPr>
            <w:tcW w:w="3727" w:type="dxa"/>
            <w:hideMark/>
          </w:tcPr>
          <w:p w14:paraId="78404202" w14:textId="77777777" w:rsidR="005D35AF" w:rsidRPr="005D35AF" w:rsidRDefault="005D35AF" w:rsidP="00934274">
            <w:pPr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El título está en español e inglés</w:t>
            </w:r>
          </w:p>
        </w:tc>
        <w:tc>
          <w:tcPr>
            <w:tcW w:w="492" w:type="dxa"/>
            <w:hideMark/>
          </w:tcPr>
          <w:p w14:paraId="543138B1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7F58C2C7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18635A12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0B353C64" w14:textId="449EBA71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14059934" w14:textId="77777777" w:rsidTr="00934274">
        <w:tc>
          <w:tcPr>
            <w:tcW w:w="3727" w:type="dxa"/>
            <w:hideMark/>
          </w:tcPr>
          <w:p w14:paraId="6CC57118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Se incluyen los nombres, afiliaciones, correos electrónicos y ORCID de los autores</w:t>
            </w:r>
          </w:p>
        </w:tc>
        <w:tc>
          <w:tcPr>
            <w:tcW w:w="492" w:type="dxa"/>
            <w:hideMark/>
          </w:tcPr>
          <w:p w14:paraId="6D90967C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5EE9FB1F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60792963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5153B9A4" w14:textId="368326ED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4FACE414" w14:textId="77777777" w:rsidTr="00934274">
        <w:tc>
          <w:tcPr>
            <w:tcW w:w="3727" w:type="dxa"/>
            <w:hideMark/>
          </w:tcPr>
          <w:p w14:paraId="391D68DE" w14:textId="5A1C7F03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El resumen tiene entre 150 y 250 palabras, y explicita el problema, métodos</w:t>
            </w:r>
            <w:r w:rsidRPr="00934274">
              <w:rPr>
                <w:rFonts w:cstheme="minorHAnsi"/>
                <w:sz w:val="28"/>
                <w:szCs w:val="28"/>
              </w:rPr>
              <w:t>/estrategia</w:t>
            </w:r>
            <w:r w:rsidRPr="005D35AF">
              <w:rPr>
                <w:rFonts w:cstheme="minorHAnsi"/>
                <w:sz w:val="28"/>
                <w:szCs w:val="28"/>
              </w:rPr>
              <w:t>, resultados, conclusión y discusión</w:t>
            </w:r>
          </w:p>
        </w:tc>
        <w:tc>
          <w:tcPr>
            <w:tcW w:w="492" w:type="dxa"/>
            <w:hideMark/>
          </w:tcPr>
          <w:p w14:paraId="384CDAA6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776CEF83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5D1E2C07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292D734C" w14:textId="2335AC42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3C669FE3" w14:textId="77777777" w:rsidTr="00934274">
        <w:tc>
          <w:tcPr>
            <w:tcW w:w="3727" w:type="dxa"/>
            <w:hideMark/>
          </w:tcPr>
          <w:p w14:paraId="36B6B952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Se incluyen entre 3 y 5 palabras clave separadas por coma</w:t>
            </w:r>
          </w:p>
        </w:tc>
        <w:tc>
          <w:tcPr>
            <w:tcW w:w="492" w:type="dxa"/>
            <w:hideMark/>
          </w:tcPr>
          <w:p w14:paraId="1AF04167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0E09D241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38922317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29D3C62E" w14:textId="698BF064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78751459" w14:textId="77777777" w:rsidTr="00934274">
        <w:tc>
          <w:tcPr>
            <w:tcW w:w="3727" w:type="dxa"/>
            <w:hideMark/>
          </w:tcPr>
          <w:p w14:paraId="4810A4C0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La introducción destaca la relevancia, objetivos y alcance del estudio, incluyendo referencias bibliográficas y una descripción de la metodología</w:t>
            </w:r>
          </w:p>
        </w:tc>
        <w:tc>
          <w:tcPr>
            <w:tcW w:w="492" w:type="dxa"/>
            <w:hideMark/>
          </w:tcPr>
          <w:p w14:paraId="418D390F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61D2D016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4649CD6E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6F85BB73" w14:textId="5958FF5F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4DD0AA9D" w14:textId="77777777" w:rsidTr="00934274">
        <w:tc>
          <w:tcPr>
            <w:tcW w:w="3727" w:type="dxa"/>
            <w:hideMark/>
          </w:tcPr>
          <w:p w14:paraId="17267643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Las citas y referencias siguen las pautas del Manual de Publicaciones de la APA, 7ª edición</w:t>
            </w:r>
          </w:p>
        </w:tc>
        <w:tc>
          <w:tcPr>
            <w:tcW w:w="492" w:type="dxa"/>
            <w:hideMark/>
          </w:tcPr>
          <w:p w14:paraId="3993972C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6E1B48FB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716B613C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27CBBAF9" w14:textId="185AE0B6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3B446972" w14:textId="77777777" w:rsidTr="00934274">
        <w:tc>
          <w:tcPr>
            <w:tcW w:w="3727" w:type="dxa"/>
            <w:hideMark/>
          </w:tcPr>
          <w:p w14:paraId="592E1FCD" w14:textId="79D413C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La metodología detalla las estrategias, métodos y herramientas utilizadas en el estudio</w:t>
            </w:r>
          </w:p>
        </w:tc>
        <w:tc>
          <w:tcPr>
            <w:tcW w:w="492" w:type="dxa"/>
            <w:hideMark/>
          </w:tcPr>
          <w:p w14:paraId="5986E259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26A6593C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64B94E10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56BA11A9" w14:textId="3F7E20B3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67C69C8F" w14:textId="77777777" w:rsidTr="00934274">
        <w:tc>
          <w:tcPr>
            <w:tcW w:w="3727" w:type="dxa"/>
            <w:hideMark/>
          </w:tcPr>
          <w:p w14:paraId="4A8E0737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Los resultados se presentan de forma auténtica, evitando sesgos y enfatizando los hallazgos más pertinentes</w:t>
            </w:r>
          </w:p>
        </w:tc>
        <w:tc>
          <w:tcPr>
            <w:tcW w:w="492" w:type="dxa"/>
            <w:hideMark/>
          </w:tcPr>
          <w:p w14:paraId="45B7A9CA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31F977EF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4D1A6B6E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4A7AE597" w14:textId="33F4B041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1AAAD5B2" w14:textId="77777777" w:rsidTr="00934274">
        <w:tc>
          <w:tcPr>
            <w:tcW w:w="3727" w:type="dxa"/>
            <w:hideMark/>
          </w:tcPr>
          <w:p w14:paraId="4970F776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lastRenderedPageBreak/>
              <w:t>Las tablas y figuras siguen las pautas establecidas en cuanto a numeración, títulos, notas y referencias</w:t>
            </w:r>
          </w:p>
        </w:tc>
        <w:tc>
          <w:tcPr>
            <w:tcW w:w="492" w:type="dxa"/>
            <w:hideMark/>
          </w:tcPr>
          <w:p w14:paraId="0DD237B9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54B05D1E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2E56D7D8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0CF1287C" w14:textId="09982F2F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4345719B" w14:textId="77777777" w:rsidTr="00934274">
        <w:tc>
          <w:tcPr>
            <w:tcW w:w="3727" w:type="dxa"/>
            <w:hideMark/>
          </w:tcPr>
          <w:p w14:paraId="26D4CD6E" w14:textId="7A5F046F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La discusión y conclusiones abordan el análisis interpretativo de los resultados, las limitaciones del estudio</w:t>
            </w:r>
            <w:r w:rsidRPr="00934274">
              <w:rPr>
                <w:rFonts w:cstheme="minorHAnsi"/>
                <w:sz w:val="28"/>
                <w:szCs w:val="28"/>
              </w:rPr>
              <w:t>, las líneas que se abren,</w:t>
            </w:r>
            <w:r w:rsidRPr="005D35AF">
              <w:rPr>
                <w:rFonts w:cstheme="minorHAnsi"/>
                <w:sz w:val="28"/>
                <w:szCs w:val="28"/>
              </w:rPr>
              <w:t xml:space="preserve"> y se fundamentan en los datos recopilados</w:t>
            </w:r>
          </w:p>
        </w:tc>
        <w:tc>
          <w:tcPr>
            <w:tcW w:w="492" w:type="dxa"/>
            <w:hideMark/>
          </w:tcPr>
          <w:p w14:paraId="4CD9BE8A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586F9C35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1901EC66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4CC8828E" w14:textId="54A35508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1B090139" w14:textId="77777777" w:rsidTr="00934274">
        <w:tc>
          <w:tcPr>
            <w:tcW w:w="3727" w:type="dxa"/>
            <w:hideMark/>
          </w:tcPr>
          <w:p w14:paraId="5A240FFD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Se especifica el financiamiento recibido, si corresponde</w:t>
            </w:r>
          </w:p>
        </w:tc>
        <w:tc>
          <w:tcPr>
            <w:tcW w:w="492" w:type="dxa"/>
            <w:hideMark/>
          </w:tcPr>
          <w:p w14:paraId="34863E18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1D08E8C0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406BC8CF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79D5D2E8" w14:textId="79D6CC62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5E36DA19" w14:textId="77777777" w:rsidTr="00934274">
        <w:tc>
          <w:tcPr>
            <w:tcW w:w="3727" w:type="dxa"/>
            <w:hideMark/>
          </w:tcPr>
          <w:p w14:paraId="4380B3C2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Las referencias bibliográficas se encuentran en una página independiente y suman un mínimo de 20</w:t>
            </w:r>
          </w:p>
        </w:tc>
        <w:tc>
          <w:tcPr>
            <w:tcW w:w="492" w:type="dxa"/>
            <w:hideMark/>
          </w:tcPr>
          <w:p w14:paraId="3B7D0154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45A8C3EA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59A2FBDC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7670BE06" w14:textId="020374C3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35AF" w:rsidRPr="00934274" w14:paraId="5A1EA9B5" w14:textId="77777777" w:rsidTr="00934274">
        <w:tc>
          <w:tcPr>
            <w:tcW w:w="3727" w:type="dxa"/>
            <w:hideMark/>
          </w:tcPr>
          <w:p w14:paraId="7959DCE7" w14:textId="2F0350C1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5D35AF">
              <w:rPr>
                <w:rFonts w:cstheme="minorHAnsi"/>
                <w:sz w:val="28"/>
                <w:szCs w:val="28"/>
              </w:rPr>
              <w:t>Los enlaces DOI o URL en las referencias son funcionales</w:t>
            </w:r>
            <w:r w:rsidRPr="00934274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492" w:type="dxa"/>
            <w:hideMark/>
          </w:tcPr>
          <w:p w14:paraId="077C725F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" w:type="dxa"/>
            <w:hideMark/>
          </w:tcPr>
          <w:p w14:paraId="4C3C6214" w14:textId="77777777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9" w:type="dxa"/>
          </w:tcPr>
          <w:p w14:paraId="42405453" w14:textId="77777777" w:rsidR="005D35AF" w:rsidRPr="00934274" w:rsidRDefault="005D35AF" w:rsidP="0093427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06" w:type="dxa"/>
            <w:hideMark/>
          </w:tcPr>
          <w:p w14:paraId="438B829D" w14:textId="5CA50868" w:rsidR="005D35AF" w:rsidRPr="005D35AF" w:rsidRDefault="005D35AF" w:rsidP="00934274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65617B70" w14:textId="2A3A096A" w:rsidR="005D35AF" w:rsidRPr="005D35AF" w:rsidRDefault="005D35AF" w:rsidP="005D35AF">
      <w:pPr>
        <w:rPr>
          <w:rFonts w:cstheme="minorHAnsi"/>
          <w:sz w:val="28"/>
          <w:szCs w:val="28"/>
        </w:rPr>
      </w:pPr>
    </w:p>
    <w:p w14:paraId="4F999DC5" w14:textId="77777777" w:rsidR="005D35AF" w:rsidRPr="00934274" w:rsidRDefault="005D35AF">
      <w:pPr>
        <w:rPr>
          <w:rFonts w:cstheme="minorHAnsi"/>
          <w:sz w:val="28"/>
          <w:szCs w:val="28"/>
        </w:rPr>
      </w:pPr>
    </w:p>
    <w:sectPr w:rsidR="005D35AF" w:rsidRPr="009342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5EE9" w14:textId="77777777" w:rsidR="00197FC0" w:rsidRDefault="00197FC0" w:rsidP="005D35AF">
      <w:pPr>
        <w:spacing w:after="0" w:line="240" w:lineRule="auto"/>
      </w:pPr>
      <w:r>
        <w:separator/>
      </w:r>
    </w:p>
  </w:endnote>
  <w:endnote w:type="continuationSeparator" w:id="0">
    <w:p w14:paraId="7447FDED" w14:textId="77777777" w:rsidR="00197FC0" w:rsidRDefault="00197FC0" w:rsidP="005D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D32A" w14:textId="77777777" w:rsidR="00197FC0" w:rsidRDefault="00197FC0" w:rsidP="005D35AF">
      <w:pPr>
        <w:spacing w:after="0" w:line="240" w:lineRule="auto"/>
      </w:pPr>
      <w:r>
        <w:separator/>
      </w:r>
    </w:p>
  </w:footnote>
  <w:footnote w:type="continuationSeparator" w:id="0">
    <w:p w14:paraId="403E9919" w14:textId="77777777" w:rsidR="00197FC0" w:rsidRDefault="00197FC0" w:rsidP="005D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4F3D" w14:textId="4A0AA893" w:rsidR="005D35AF" w:rsidRDefault="005D35AF" w:rsidP="005D35AF">
    <w:pPr>
      <w:pStyle w:val="Encabezado"/>
      <w:jc w:val="center"/>
    </w:pPr>
    <w:r>
      <w:rPr>
        <w:noProof/>
      </w:rPr>
      <w:drawing>
        <wp:inline distT="0" distB="0" distL="0" distR="0" wp14:anchorId="0089E4D6" wp14:editId="1647AB5D">
          <wp:extent cx="1866900" cy="1438712"/>
          <wp:effectExtent l="0" t="0" r="0" b="0"/>
          <wp:docPr id="212017248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172488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208" cy="1448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AF"/>
    <w:rsid w:val="00197FC0"/>
    <w:rsid w:val="005D35AF"/>
    <w:rsid w:val="0063005E"/>
    <w:rsid w:val="00676739"/>
    <w:rsid w:val="00934274"/>
    <w:rsid w:val="00D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DC952D"/>
  <w15:chartTrackingRefBased/>
  <w15:docId w15:val="{FA440731-2496-4510-8BBD-D0991D25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3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5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5A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5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5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5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5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3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3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35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35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35A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5A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35A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3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5AF"/>
  </w:style>
  <w:style w:type="paragraph" w:styleId="Piedepgina">
    <w:name w:val="footer"/>
    <w:basedOn w:val="Normal"/>
    <w:link w:val="PiedepginaCar"/>
    <w:uiPriority w:val="99"/>
    <w:unhideWhenUsed/>
    <w:rsid w:val="005D3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5AF"/>
  </w:style>
  <w:style w:type="table" w:styleId="Tablaconcuadrcula">
    <w:name w:val="Table Grid"/>
    <w:basedOn w:val="Tablanormal"/>
    <w:uiPriority w:val="39"/>
    <w:rsid w:val="0093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5063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Emmanuel Santana Soriano</dc:creator>
  <cp:keywords/>
  <dc:description/>
  <cp:lastModifiedBy>Edwin Emmanuel Santana Soriano</cp:lastModifiedBy>
  <cp:revision>1</cp:revision>
  <dcterms:created xsi:type="dcterms:W3CDTF">2024-04-08T01:05:00Z</dcterms:created>
  <dcterms:modified xsi:type="dcterms:W3CDTF">2024-04-11T13:30:00Z</dcterms:modified>
</cp:coreProperties>
</file>